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21" w:rsidRDefault="00377021" w:rsidP="00C45E01">
      <w:pPr>
        <w:bidi/>
        <w:rPr>
          <w:rFonts w:ascii="Tahoma" w:hAnsi="Tahoma" w:cs="Tahoma"/>
          <w:color w:val="1F3864" w:themeColor="accent1" w:themeShade="80"/>
          <w:sz w:val="28"/>
          <w:szCs w:val="28"/>
          <w:rtl/>
        </w:rPr>
      </w:pPr>
    </w:p>
    <w:p w:rsidR="00377021" w:rsidRDefault="00377021" w:rsidP="00377021">
      <w:pPr>
        <w:bidi/>
        <w:rPr>
          <w:rFonts w:ascii="Tahoma" w:hAnsi="Tahoma" w:cs="Tahoma"/>
          <w:color w:val="1F3864" w:themeColor="accent1" w:themeShade="80"/>
          <w:sz w:val="28"/>
          <w:szCs w:val="28"/>
          <w:rtl/>
        </w:rPr>
      </w:pPr>
    </w:p>
    <w:p w:rsidR="00377021" w:rsidRDefault="00377021" w:rsidP="00377021">
      <w:pPr>
        <w:bidi/>
        <w:rPr>
          <w:rFonts w:ascii="Tahoma" w:hAnsi="Tahoma" w:cs="Tahoma"/>
          <w:color w:val="1F3864" w:themeColor="accent1" w:themeShade="80"/>
          <w:sz w:val="28"/>
          <w:szCs w:val="28"/>
          <w:rtl/>
        </w:rPr>
      </w:pPr>
    </w:p>
    <w:p w:rsidR="000549EC" w:rsidRDefault="000549EC" w:rsidP="000549EC">
      <w:pPr>
        <w:pStyle w:val="1"/>
        <w:spacing w:after="0" w:line="360" w:lineRule="auto"/>
        <w:jc w:val="center"/>
        <w:rPr>
          <w:rFonts w:asciiTheme="minorBidi" w:eastAsia="Arial" w:hAnsiTheme="minorBidi" w:cstheme="minorBidi"/>
          <w:b/>
          <w:sz w:val="24"/>
          <w:szCs w:val="24"/>
          <w:u w:val="single"/>
          <w:lang w:val="en-US"/>
        </w:rPr>
      </w:pPr>
      <w:r w:rsidRPr="00145BFD">
        <w:rPr>
          <w:rFonts w:asciiTheme="minorBidi" w:eastAsia="Arial" w:hAnsiTheme="minorBidi" w:cstheme="minorBidi"/>
          <w:bCs/>
          <w:sz w:val="24"/>
          <w:szCs w:val="24"/>
          <w:u w:val="single"/>
          <w:rtl/>
        </w:rPr>
        <w:t xml:space="preserve">פעילויות </w:t>
      </w:r>
      <w:r w:rsidRPr="00145BFD">
        <w:rPr>
          <w:rFonts w:asciiTheme="minorBidi" w:eastAsia="Arial" w:hAnsiTheme="minorBidi" w:cstheme="minorBidi" w:hint="cs"/>
          <w:bCs/>
          <w:sz w:val="24"/>
          <w:szCs w:val="24"/>
          <w:u w:val="single"/>
          <w:rtl/>
        </w:rPr>
        <w:t>הכנה ומידע על מסע י"ב</w:t>
      </w:r>
      <w:r>
        <w:rPr>
          <w:rFonts w:asciiTheme="minorBidi" w:eastAsia="Arial" w:hAnsiTheme="minorBidi" w:cstheme="minorBidi" w:hint="cs"/>
          <w:bCs/>
          <w:sz w:val="24"/>
          <w:szCs w:val="24"/>
          <w:u w:val="single"/>
          <w:rtl/>
        </w:rPr>
        <w:t xml:space="preserve"> - </w:t>
      </w:r>
      <w:r w:rsidRPr="00145BFD">
        <w:rPr>
          <w:rFonts w:asciiTheme="minorBidi" w:eastAsia="Arial" w:hAnsiTheme="minorBidi" w:cstheme="minorBidi" w:hint="cs"/>
          <w:bCs/>
          <w:sz w:val="24"/>
          <w:szCs w:val="24"/>
          <w:u w:val="single"/>
          <w:rtl/>
        </w:rPr>
        <w:t xml:space="preserve">חידון </w:t>
      </w:r>
      <w:proofErr w:type="spellStart"/>
      <w:r w:rsidRPr="00145BFD">
        <w:rPr>
          <w:rFonts w:asciiTheme="minorBidi" w:eastAsia="Arial" w:hAnsiTheme="minorBidi" w:cstheme="minorBidi"/>
          <w:b/>
          <w:sz w:val="24"/>
          <w:szCs w:val="24"/>
          <w:u w:val="single"/>
          <w:lang w:val="en-US"/>
        </w:rPr>
        <w:t>kahoot</w:t>
      </w:r>
      <w:proofErr w:type="spellEnd"/>
    </w:p>
    <w:p w:rsidR="000549EC" w:rsidRPr="007D068F" w:rsidRDefault="000549EC" w:rsidP="000549EC">
      <w:pPr>
        <w:pStyle w:val="1"/>
        <w:spacing w:after="0" w:line="360" w:lineRule="auto"/>
        <w:jc w:val="center"/>
        <w:rPr>
          <w:rFonts w:asciiTheme="minorBidi" w:eastAsia="Arial" w:hAnsiTheme="minorBidi" w:cstheme="minorBidi"/>
          <w:bCs/>
          <w:sz w:val="24"/>
          <w:szCs w:val="24"/>
          <w:u w:val="single"/>
          <w:rtl/>
        </w:rPr>
      </w:pPr>
    </w:p>
    <w:p w:rsidR="000549EC" w:rsidRDefault="000549EC" w:rsidP="000549EC">
      <w:pPr>
        <w:pStyle w:val="1"/>
        <w:spacing w:after="0" w:line="360" w:lineRule="auto"/>
        <w:ind w:left="765"/>
        <w:jc w:val="both"/>
        <w:rPr>
          <w:rFonts w:asciiTheme="minorBidi" w:eastAsia="Arial" w:hAnsiTheme="minorBidi" w:cs="Arial"/>
          <w:b/>
          <w:sz w:val="24"/>
          <w:szCs w:val="24"/>
          <w:rtl/>
          <w:lang w:val="en-US"/>
        </w:rPr>
      </w:pPr>
      <w:proofErr w:type="spellStart"/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קהוט</w:t>
      </w:r>
      <w:proofErr w:type="spellEnd"/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מאפשר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להפעיל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קבוצות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גדולות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של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משתתפים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בחידונים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המבוססים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על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שאלות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סגורות שבהן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יש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לבחור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את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התשובה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הנכונה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או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התשובות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הנכונות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. </w:t>
      </w:r>
    </w:p>
    <w:p w:rsidR="000549EC" w:rsidRDefault="000549EC" w:rsidP="000549EC">
      <w:pPr>
        <w:pStyle w:val="1"/>
        <w:spacing w:after="0" w:line="360" w:lineRule="auto"/>
        <w:ind w:left="765"/>
        <w:jc w:val="both"/>
        <w:rPr>
          <w:rFonts w:asciiTheme="minorBidi" w:eastAsia="Arial" w:hAnsiTheme="minorBidi" w:cs="Arial"/>
          <w:b/>
          <w:sz w:val="24"/>
          <w:szCs w:val="24"/>
          <w:rtl/>
          <w:lang w:val="en-US"/>
        </w:rPr>
      </w:pP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לפניכם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חידון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שהוכן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למסע י"ב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ומתאים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למשחק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משותף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עם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הקבוצה המיועדת להשתתף ואנשי הצוות המלווים אותם.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</w:p>
    <w:p w:rsidR="000549EC" w:rsidRDefault="000549EC" w:rsidP="000549EC">
      <w:pPr>
        <w:pStyle w:val="1"/>
        <w:spacing w:after="0" w:line="360" w:lineRule="auto"/>
        <w:ind w:left="765"/>
        <w:jc w:val="both"/>
        <w:rPr>
          <w:rFonts w:asciiTheme="minorBidi" w:eastAsia="Arial" w:hAnsiTheme="minorBidi" w:cs="Arial"/>
          <w:b/>
          <w:sz w:val="24"/>
          <w:szCs w:val="24"/>
          <w:lang w:val="en-US"/>
        </w:rPr>
      </w:pPr>
      <w:r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המדריך יפתח וי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קרין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את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החידון</w:t>
      </w:r>
      <w:r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, ימנה מנחה שיקרא את השאלות בפני המשתתפים וישוחח על התשובות והנושאים העולים מתוך החידון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.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יתר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המשתתפים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לא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צריכים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להירשם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באתר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.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מתחברים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למשחק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דרך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המכשיר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הנייד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על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ידי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הקלדת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קוד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משחק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שהם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מקבלים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מהמחשב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המקרין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את</w:t>
      </w:r>
      <w:r w:rsidRPr="00687FD8">
        <w:rPr>
          <w:rFonts w:asciiTheme="minorBidi" w:eastAsia="Arial" w:hAnsiTheme="minorBidi" w:cs="Arial"/>
          <w:b/>
          <w:sz w:val="24"/>
          <w:szCs w:val="24"/>
          <w:rtl/>
          <w:lang w:val="en-US"/>
        </w:rPr>
        <w:t xml:space="preserve"> </w:t>
      </w:r>
      <w:r w:rsidRPr="00687FD8"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החידון</w:t>
      </w:r>
      <w:r>
        <w:rPr>
          <w:rFonts w:asciiTheme="minorBidi" w:eastAsia="Arial" w:hAnsiTheme="minorBidi" w:cs="Arial" w:hint="cs"/>
          <w:b/>
          <w:sz w:val="24"/>
          <w:szCs w:val="24"/>
          <w:rtl/>
          <w:lang w:val="en-US"/>
        </w:rPr>
        <w:t>.</w:t>
      </w:r>
    </w:p>
    <w:p w:rsidR="000549EC" w:rsidRDefault="000549EC" w:rsidP="000549EC">
      <w:pPr>
        <w:pStyle w:val="1"/>
        <w:spacing w:after="0" w:line="360" w:lineRule="auto"/>
        <w:ind w:left="765"/>
        <w:jc w:val="both"/>
        <w:rPr>
          <w:rFonts w:asciiTheme="minorBidi" w:eastAsia="Arial" w:hAnsiTheme="minorBidi" w:cs="Arial"/>
          <w:b/>
          <w:sz w:val="24"/>
          <w:szCs w:val="24"/>
          <w:rtl/>
          <w:lang w:val="en-US"/>
        </w:rPr>
      </w:pPr>
    </w:p>
    <w:p w:rsidR="000549EC" w:rsidRPr="0053352F" w:rsidRDefault="000549EC" w:rsidP="000549EC">
      <w:pPr>
        <w:pStyle w:val="1"/>
        <w:spacing w:after="0" w:line="360" w:lineRule="auto"/>
        <w:ind w:left="765"/>
        <w:jc w:val="center"/>
        <w:rPr>
          <w:rFonts w:asciiTheme="minorBidi" w:eastAsiaTheme="minorHAnsi" w:hAnsiTheme="minorBidi" w:cstheme="minorBidi"/>
          <w:color w:val="auto"/>
          <w:sz w:val="24"/>
          <w:szCs w:val="24"/>
          <w:lang w:val="en-US" w:eastAsia="en-US"/>
        </w:rPr>
      </w:pPr>
      <w:r w:rsidRPr="0053352F">
        <w:rPr>
          <w:rFonts w:asciiTheme="minorBidi" w:eastAsia="Arial" w:hAnsiTheme="minorBidi" w:cstheme="minorBidi"/>
          <w:b/>
          <w:sz w:val="24"/>
          <w:szCs w:val="24"/>
          <w:rtl/>
          <w:lang w:val="en-US"/>
        </w:rPr>
        <w:t xml:space="preserve">יש להיכנס לאתר: </w:t>
      </w:r>
      <w:hyperlink r:id="rId7" w:history="1">
        <w:r w:rsidRPr="0053352F">
          <w:rPr>
            <w:rFonts w:asciiTheme="minorBidi" w:eastAsiaTheme="minorHAnsi" w:hAnsiTheme="minorBidi" w:cstheme="minorBidi"/>
            <w:color w:val="0000FF"/>
            <w:sz w:val="24"/>
            <w:szCs w:val="24"/>
            <w:u w:val="single"/>
            <w:lang w:val="en-US" w:eastAsia="en-US"/>
          </w:rPr>
          <w:t>https://kahoot.com/</w:t>
        </w:r>
      </w:hyperlink>
    </w:p>
    <w:p w:rsidR="000549EC" w:rsidRPr="0053352F" w:rsidRDefault="000549EC" w:rsidP="000549EC">
      <w:pPr>
        <w:pStyle w:val="1"/>
        <w:spacing w:after="0" w:line="360" w:lineRule="auto"/>
        <w:ind w:left="765"/>
        <w:jc w:val="center"/>
        <w:rPr>
          <w:rFonts w:asciiTheme="minorBidi" w:eastAsia="Arial" w:hAnsiTheme="minorBidi" w:cstheme="minorBidi"/>
          <w:b/>
          <w:sz w:val="24"/>
          <w:szCs w:val="24"/>
          <w:lang w:val="en-US"/>
        </w:rPr>
      </w:pPr>
      <w:r w:rsidRPr="0053352F">
        <w:rPr>
          <w:rFonts w:asciiTheme="minorBidi" w:eastAsiaTheme="minorHAnsi" w:hAnsiTheme="minorBidi" w:cstheme="minorBidi"/>
          <w:color w:val="auto"/>
          <w:sz w:val="24"/>
          <w:szCs w:val="24"/>
          <w:rtl/>
          <w:lang w:val="en-US" w:eastAsia="en-US"/>
        </w:rPr>
        <w:t xml:space="preserve">שם המשתמש והסיסמא: </w:t>
      </w:r>
      <w:proofErr w:type="spellStart"/>
      <w:r w:rsidRPr="0053352F">
        <w:rPr>
          <w:rFonts w:asciiTheme="minorBidi" w:eastAsiaTheme="minorHAnsi" w:hAnsiTheme="minorBidi" w:cstheme="minorBidi"/>
          <w:color w:val="auto"/>
          <w:sz w:val="24"/>
          <w:szCs w:val="24"/>
          <w:lang w:val="en-US" w:eastAsia="en-US"/>
        </w:rPr>
        <w:t>masayodbet</w:t>
      </w:r>
      <w:proofErr w:type="spellEnd"/>
    </w:p>
    <w:p w:rsidR="00A30471" w:rsidRDefault="00A30471" w:rsidP="00A30471">
      <w:pPr>
        <w:bidi/>
        <w:rPr>
          <w:rFonts w:ascii="Tahoma" w:hAnsi="Tahoma" w:cs="Tahoma"/>
          <w:color w:val="000000" w:themeColor="text1"/>
          <w:sz w:val="24"/>
          <w:szCs w:val="24"/>
        </w:rPr>
      </w:pPr>
    </w:p>
    <w:p w:rsidR="000549EC" w:rsidRDefault="000549EC" w:rsidP="000549EC">
      <w:pPr>
        <w:bidi/>
        <w:rPr>
          <w:rFonts w:ascii="Tahoma" w:hAnsi="Tahoma" w:cs="Tahoma" w:hint="cs"/>
          <w:color w:val="000000" w:themeColor="text1"/>
          <w:sz w:val="24"/>
          <w:szCs w:val="24"/>
          <w:rtl/>
        </w:rPr>
      </w:pPr>
      <w:r>
        <w:rPr>
          <w:rFonts w:ascii="Tahoma" w:hAnsi="Tahoma" w:cs="Tahoma" w:hint="cs"/>
          <w:color w:val="000000" w:themeColor="text1"/>
          <w:sz w:val="24"/>
          <w:szCs w:val="24"/>
          <w:rtl/>
        </w:rPr>
        <w:t>לשאלות ופתרונות ניתן לפנות לעפרי בשן</w:t>
      </w:r>
    </w:p>
    <w:p w:rsidR="000549EC" w:rsidRDefault="000549EC" w:rsidP="000549EC">
      <w:pPr>
        <w:bidi/>
        <w:rPr>
          <w:rFonts w:ascii="Tahoma" w:hAnsi="Tahoma" w:cs="Tahoma"/>
          <w:color w:val="000000" w:themeColor="text1"/>
          <w:sz w:val="24"/>
          <w:szCs w:val="24"/>
        </w:rPr>
      </w:pPr>
      <w:hyperlink r:id="rId8" w:history="1">
        <w:r w:rsidRPr="004E1AE3">
          <w:rPr>
            <w:rStyle w:val="Hyperlink"/>
            <w:rFonts w:ascii="Tahoma" w:hAnsi="Tahoma" w:cs="Tahoma"/>
            <w:sz w:val="24"/>
            <w:szCs w:val="24"/>
          </w:rPr>
          <w:t>ofrib@tkz.co.il</w:t>
        </w:r>
      </w:hyperlink>
    </w:p>
    <w:p w:rsidR="000549EC" w:rsidRPr="00C45E01" w:rsidRDefault="000549EC" w:rsidP="000549EC">
      <w:pPr>
        <w:bidi/>
        <w:rPr>
          <w:rFonts w:ascii="Tahoma" w:hAnsi="Tahoma" w:cs="Tahoma" w:hint="cs"/>
          <w:color w:val="000000" w:themeColor="text1"/>
          <w:sz w:val="24"/>
          <w:szCs w:val="24"/>
          <w:rtl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0526235066</w:t>
      </w:r>
    </w:p>
    <w:sectPr w:rsidR="000549EC" w:rsidRPr="00C45E01" w:rsidSect="00735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D9" w:rsidRDefault="007334D9" w:rsidP="00735D96">
      <w:pPr>
        <w:spacing w:after="0" w:line="240" w:lineRule="auto"/>
      </w:pPr>
      <w:r>
        <w:separator/>
      </w:r>
    </w:p>
  </w:endnote>
  <w:endnote w:type="continuationSeparator" w:id="0">
    <w:p w:rsidR="007334D9" w:rsidRDefault="007334D9" w:rsidP="0073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96" w:rsidRDefault="00F2455E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-203200</wp:posOffset>
          </wp:positionH>
          <wp:positionV relativeFrom="bottomMargin">
            <wp:posOffset>341630</wp:posOffset>
          </wp:positionV>
          <wp:extent cx="7903756" cy="643255"/>
          <wp:effectExtent l="0" t="0" r="254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756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5D96" w:rsidRDefault="00735D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D9" w:rsidRDefault="007334D9" w:rsidP="00735D96">
      <w:pPr>
        <w:spacing w:after="0" w:line="240" w:lineRule="auto"/>
      </w:pPr>
      <w:r>
        <w:separator/>
      </w:r>
    </w:p>
  </w:footnote>
  <w:footnote w:type="continuationSeparator" w:id="0">
    <w:p w:rsidR="007334D9" w:rsidRDefault="007334D9" w:rsidP="0073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96" w:rsidRDefault="00735D96" w:rsidP="00777FD3">
    <w:pPr>
      <w:pStyle w:val="a3"/>
      <w:tabs>
        <w:tab w:val="clear" w:pos="4680"/>
        <w:tab w:val="clear" w:pos="9360"/>
        <w:tab w:val="center" w:pos="451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98141" cy="184902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141" cy="1849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FD3">
      <w:tab/>
    </w:r>
  </w:p>
  <w:p w:rsidR="00735D96" w:rsidRDefault="005D776B" w:rsidP="005D776B">
    <w:pPr>
      <w:pStyle w:val="a3"/>
      <w:tabs>
        <w:tab w:val="clear" w:pos="4680"/>
        <w:tab w:val="clear" w:pos="9360"/>
        <w:tab w:val="left" w:pos="524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70059"/>
    <w:multiLevelType w:val="hybridMultilevel"/>
    <w:tmpl w:val="8C4E1E7E"/>
    <w:lvl w:ilvl="0" w:tplc="92C2BC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31EFD"/>
    <w:multiLevelType w:val="multilevel"/>
    <w:tmpl w:val="17BE4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96"/>
    <w:rsid w:val="00002587"/>
    <w:rsid w:val="000549EC"/>
    <w:rsid w:val="00191CA1"/>
    <w:rsid w:val="001964A6"/>
    <w:rsid w:val="001D23A6"/>
    <w:rsid w:val="001F61C2"/>
    <w:rsid w:val="00280150"/>
    <w:rsid w:val="0031174B"/>
    <w:rsid w:val="00312A19"/>
    <w:rsid w:val="00321D45"/>
    <w:rsid w:val="00326660"/>
    <w:rsid w:val="00377021"/>
    <w:rsid w:val="00414E3A"/>
    <w:rsid w:val="0042310C"/>
    <w:rsid w:val="004275AF"/>
    <w:rsid w:val="0043085C"/>
    <w:rsid w:val="00522313"/>
    <w:rsid w:val="00534D25"/>
    <w:rsid w:val="00572AC3"/>
    <w:rsid w:val="005A741A"/>
    <w:rsid w:val="005C2946"/>
    <w:rsid w:val="005C37EC"/>
    <w:rsid w:val="005D776B"/>
    <w:rsid w:val="005E6929"/>
    <w:rsid w:val="00630D44"/>
    <w:rsid w:val="00636103"/>
    <w:rsid w:val="006F52D1"/>
    <w:rsid w:val="007334D9"/>
    <w:rsid w:val="00735D96"/>
    <w:rsid w:val="00777FD3"/>
    <w:rsid w:val="007F1C79"/>
    <w:rsid w:val="008073CD"/>
    <w:rsid w:val="00854F01"/>
    <w:rsid w:val="008B27AC"/>
    <w:rsid w:val="00905ADA"/>
    <w:rsid w:val="00924139"/>
    <w:rsid w:val="009D2EA4"/>
    <w:rsid w:val="00A200E0"/>
    <w:rsid w:val="00A30471"/>
    <w:rsid w:val="00AB07E5"/>
    <w:rsid w:val="00B9704D"/>
    <w:rsid w:val="00BF66C3"/>
    <w:rsid w:val="00C45E01"/>
    <w:rsid w:val="00CD4DB0"/>
    <w:rsid w:val="00E33397"/>
    <w:rsid w:val="00E51180"/>
    <w:rsid w:val="00EB2512"/>
    <w:rsid w:val="00F13521"/>
    <w:rsid w:val="00F2455E"/>
    <w:rsid w:val="00F41C1D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7CD63"/>
  <w15:docId w15:val="{B8A127FA-2971-428B-A02B-7099182C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35D96"/>
  </w:style>
  <w:style w:type="paragraph" w:styleId="a5">
    <w:name w:val="footer"/>
    <w:basedOn w:val="a"/>
    <w:link w:val="a6"/>
    <w:uiPriority w:val="99"/>
    <w:unhideWhenUsed/>
    <w:rsid w:val="0073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35D96"/>
  </w:style>
  <w:style w:type="paragraph" w:styleId="a7">
    <w:name w:val="Balloon Text"/>
    <w:basedOn w:val="a"/>
    <w:link w:val="a8"/>
    <w:uiPriority w:val="99"/>
    <w:semiHidden/>
    <w:unhideWhenUsed/>
    <w:rsid w:val="005A74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A741A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E6929"/>
    <w:pPr>
      <w:ind w:left="720"/>
      <w:contextualSpacing/>
    </w:pPr>
  </w:style>
  <w:style w:type="paragraph" w:customStyle="1" w:styleId="1">
    <w:name w:val="רגיל1"/>
    <w:rsid w:val="000549EC"/>
    <w:pPr>
      <w:bidi/>
      <w:spacing w:after="200" w:line="276" w:lineRule="auto"/>
    </w:pPr>
    <w:rPr>
      <w:rFonts w:ascii="Calibri" w:eastAsia="Calibri" w:hAnsi="Calibri" w:cs="Calibri"/>
      <w:color w:val="000000"/>
      <w:lang w:val="en-GB" w:eastAsia="en-GB"/>
    </w:rPr>
  </w:style>
  <w:style w:type="character" w:styleId="Hyperlink">
    <w:name w:val="Hyperlink"/>
    <w:basedOn w:val="a0"/>
    <w:uiPriority w:val="99"/>
    <w:unhideWhenUsed/>
    <w:rsid w:val="000549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rib@tkz.co.i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ahoot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</dc:creator>
  <cp:lastModifiedBy>עפרי בשן</cp:lastModifiedBy>
  <cp:revision>2</cp:revision>
  <dcterms:created xsi:type="dcterms:W3CDTF">2019-11-21T09:43:00Z</dcterms:created>
  <dcterms:modified xsi:type="dcterms:W3CDTF">2019-11-21T09:43:00Z</dcterms:modified>
</cp:coreProperties>
</file>